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302" w:rsidRDefault="001E1EE5" w:rsidP="001E1EE5">
      <w:pPr>
        <w:pStyle w:val="Overskrift2"/>
      </w:pPr>
      <w:r>
        <w:t>Hjortespring Naturplejeforening</w:t>
      </w:r>
      <w:r>
        <w:br/>
        <w:t>Bestyrelsesmøde den 29. april, referat.</w:t>
      </w:r>
    </w:p>
    <w:p w:rsidR="001E1EE5" w:rsidRDefault="001E1EE5" w:rsidP="001E1EE5"/>
    <w:p w:rsidR="001E1EE5" w:rsidRDefault="001E1EE5" w:rsidP="001E1EE5">
      <w:r>
        <w:t>Til stede: Ejner, Emil, Grethe, Kirsten, Pernille og Lone (</w:t>
      </w:r>
      <w:proofErr w:type="spellStart"/>
      <w:r>
        <w:t>ref</w:t>
      </w:r>
      <w:proofErr w:type="spellEnd"/>
      <w:r>
        <w:t>)</w:t>
      </w:r>
    </w:p>
    <w:p w:rsidR="001E1EE5" w:rsidRDefault="001E1EE5" w:rsidP="001E1EE5">
      <w:pPr>
        <w:pStyle w:val="Listeafsnit"/>
        <w:numPr>
          <w:ilvl w:val="0"/>
          <w:numId w:val="1"/>
        </w:numPr>
      </w:pPr>
      <w:r>
        <w:t>Godkendelse af referat fra sidste møde.</w:t>
      </w:r>
      <w:r>
        <w:br/>
        <w:t>Godkendt.</w:t>
      </w:r>
      <w:r>
        <w:br/>
      </w:r>
    </w:p>
    <w:p w:rsidR="001E1EE5" w:rsidRDefault="001E1EE5" w:rsidP="001E1EE5">
      <w:pPr>
        <w:pStyle w:val="Listeafsnit"/>
        <w:numPr>
          <w:ilvl w:val="0"/>
          <w:numId w:val="1"/>
        </w:numPr>
      </w:pPr>
      <w:r>
        <w:t>Siden sidst</w:t>
      </w:r>
      <w:r>
        <w:br/>
        <w:t>Ejner har fået afslag på to ansøgninger til køb/plantning af egetræ. Han har sendt to nye ansøgninger afsted.</w:t>
      </w:r>
      <w:r>
        <w:br/>
        <w:t>Erling har undersøgt bankmuligheder, og han anbefaler at vi skifter til Arbejdernes Landsbank. Det tager et par måneder inden det er ordnet da de har mange nye kunder. Erling går i gang.</w:t>
      </w:r>
      <w:r>
        <w:br/>
        <w:t>Artiklen om kød og klima er nu givet videre til søsterorganisationer til frit brug. Der er kommet god respons på den.</w:t>
      </w:r>
      <w:r w:rsidR="00D93669">
        <w:br/>
        <w:t xml:space="preserve">Der har været en artikel i Herlev Bladet om os, hent den her: </w:t>
      </w:r>
      <w:r w:rsidR="00D93669">
        <w:br/>
      </w:r>
      <w:hyperlink r:id="rId5" w:history="1">
        <w:r w:rsidR="00D93669" w:rsidRPr="0075436B">
          <w:rPr>
            <w:rStyle w:val="Hyperlink"/>
          </w:rPr>
          <w:t>http://hjnatur.dk/wp-content/uploads/2019/04/201904herlevbladet.pdf</w:t>
        </w:r>
      </w:hyperlink>
      <w:r w:rsidR="00D93669">
        <w:br/>
        <w:t>Bier: Dronningerne er døde, det ene stade har selv udnævnt en ny, men Thomas må nok ud at købe en ny til det andet stade.</w:t>
      </w:r>
      <w:r w:rsidR="00D93669">
        <w:br/>
      </w:r>
    </w:p>
    <w:p w:rsidR="00D93669" w:rsidRDefault="00D93669" w:rsidP="001E1EE5">
      <w:pPr>
        <w:pStyle w:val="Listeafsnit"/>
        <w:numPr>
          <w:ilvl w:val="0"/>
          <w:numId w:val="1"/>
        </w:numPr>
      </w:pPr>
      <w:r>
        <w:t>Udbinding af dyr</w:t>
      </w:r>
    </w:p>
    <w:p w:rsidR="00D93669" w:rsidRDefault="00D93669" w:rsidP="00D93669">
      <w:pPr>
        <w:pStyle w:val="Listeafsnit"/>
        <w:numPr>
          <w:ilvl w:val="1"/>
          <w:numId w:val="1"/>
        </w:numPr>
      </w:pPr>
      <w:r>
        <w:t>Får og lam</w:t>
      </w:r>
      <w:r>
        <w:br/>
        <w:t xml:space="preserve">Søndag den 28. fik vi 7 moderfår og 13 lam. Vi skulle have haft 14 lam, men et af dem er gået til. De har hurtigt fundet sig til rette i folden. </w:t>
      </w:r>
      <w:r>
        <w:br/>
        <w:t xml:space="preserve">Vi har vejet lammene, og på hjemmesiden (Dyrene) kan I finde en oversigt over </w:t>
      </w:r>
      <w:r w:rsidR="00AE6221">
        <w:t>numre og vægt</w:t>
      </w:r>
      <w:r>
        <w:t>.</w:t>
      </w:r>
      <w:r>
        <w:br/>
        <w:t>Vi har på Mikaels anbefaling købt en mineralblanding til dem med kobber i. Korthalefår er racer der har gået i områder med kobber i jorden (Norden fx), og de skal faktisk have lidt kobber for at få en blød pels.</w:t>
      </w:r>
      <w:r w:rsidR="001A713A">
        <w:t xml:space="preserve"> Det står i en spand i nærheden af foderkassen.</w:t>
      </w:r>
      <w:bookmarkStart w:id="0" w:name="_GoBack"/>
      <w:bookmarkEnd w:id="0"/>
      <w:r>
        <w:br/>
        <w:t>Der er bestilt et fodertrug.</w:t>
      </w:r>
      <w:r>
        <w:br/>
        <w:t xml:space="preserve">Senest 3 uger før fårene skal hjem, får vi dem efter Mikaels ønske tjekket for ondartet klovsyge. </w:t>
      </w:r>
    </w:p>
    <w:p w:rsidR="00D93669" w:rsidRDefault="00D93669" w:rsidP="00D93669">
      <w:pPr>
        <w:pStyle w:val="Listeafsnit"/>
        <w:numPr>
          <w:ilvl w:val="1"/>
          <w:numId w:val="1"/>
        </w:numPr>
      </w:pPr>
      <w:r>
        <w:t>Stude</w:t>
      </w:r>
      <w:r>
        <w:br/>
        <w:t xml:space="preserve">Vi får måske 12 </w:t>
      </w:r>
      <w:proofErr w:type="spellStart"/>
      <w:r>
        <w:t>stk</w:t>
      </w:r>
      <w:proofErr w:type="spellEnd"/>
      <w:r>
        <w:t xml:space="preserve"> i stedet for de 10 vi har ventet, da Niels har nogle ekstra dyr. Vi har stadig kun forpligtet os til at aftage kødet fra 7.</w:t>
      </w:r>
      <w:r>
        <w:br/>
        <w:t>De kommer den 12. ved middagstid.</w:t>
      </w:r>
      <w:r>
        <w:br/>
      </w:r>
    </w:p>
    <w:p w:rsidR="00D93669" w:rsidRPr="001E1EE5" w:rsidRDefault="00D93669" w:rsidP="00D93669">
      <w:pPr>
        <w:pStyle w:val="Listeafsnit"/>
        <w:numPr>
          <w:ilvl w:val="0"/>
          <w:numId w:val="1"/>
        </w:numPr>
      </w:pPr>
      <w:r>
        <w:t>Evt.</w:t>
      </w:r>
      <w:r>
        <w:br/>
        <w:t>Der blev trukket en del tjørn op søndag, men der skal fjernes mange endnu. Ejner indkalder nogle gange hen over sommeren.</w:t>
      </w:r>
      <w:r>
        <w:br/>
        <w:t xml:space="preserve">Den 16. juni er det De vilde blomsters dag, og Emil guider en tur i Smør- og Fedtmosen </w:t>
      </w:r>
      <w:r w:rsidR="005D3FBC">
        <w:t xml:space="preserve">for Dansk Botanisk Forening </w:t>
      </w:r>
      <w:r>
        <w:t xml:space="preserve">i samarbejde med os. </w:t>
      </w:r>
    </w:p>
    <w:sectPr w:rsidR="00D93669" w:rsidRPr="001E1EE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A1A22"/>
    <w:multiLevelType w:val="hybridMultilevel"/>
    <w:tmpl w:val="7F9630A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EE5"/>
    <w:rsid w:val="00136302"/>
    <w:rsid w:val="001A713A"/>
    <w:rsid w:val="001E1EE5"/>
    <w:rsid w:val="0044066D"/>
    <w:rsid w:val="005D3FBC"/>
    <w:rsid w:val="00AE6221"/>
    <w:rsid w:val="00D93669"/>
    <w:rsid w:val="00F4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B11F5"/>
  <w15:chartTrackingRefBased/>
  <w15:docId w15:val="{3A6D0FAF-1805-4D8F-B5FE-48C508A1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E1E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E1E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E1E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E1E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1E1EE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9366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93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jnatur.dk/wp-content/uploads/2019/04/201904herlevblade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2019-04-29T18:18:00Z</dcterms:created>
  <dcterms:modified xsi:type="dcterms:W3CDTF">2019-04-29T18:45:00Z</dcterms:modified>
</cp:coreProperties>
</file>